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drawing>
          <wp:anchor behindDoc="0" distT="0" distB="101600" distL="114935" distR="114935" simplePos="0" locked="0" layoutInCell="1" allowOverlap="1" relativeHeight="2">
            <wp:simplePos x="0" y="0"/>
            <wp:positionH relativeFrom="column">
              <wp:posOffset>2759075</wp:posOffset>
            </wp:positionH>
            <wp:positionV relativeFrom="paragraph">
              <wp:posOffset>13970</wp:posOffset>
            </wp:positionV>
            <wp:extent cx="652145" cy="75184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</w:t>
      </w:r>
    </w:p>
    <w:p>
      <w:pPr>
        <w:pStyle w:val="Normal"/>
        <w:jc w:val="center"/>
        <w:rPr>
          <w:b/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СЕЛЬСКОГО ПОСЕЛЕНИЯ Светлое Поле</w:t>
      </w:r>
    </w:p>
    <w:p>
      <w:pPr>
        <w:pStyle w:val="Normal"/>
        <w:jc w:val="center"/>
        <w:rPr>
          <w:b/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МУНИЦИПАЛЬНОГО РАЙОНА Красноярский</w:t>
      </w:r>
    </w:p>
    <w:p>
      <w:pPr>
        <w:pStyle w:val="Normal"/>
        <w:jc w:val="center"/>
        <w:rPr>
          <w:b/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САМАРСКОЙ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24 октября 2024 года          </w:t>
      </w:r>
      <w:r>
        <w:rPr>
          <w:b/>
          <w:sz w:val="28"/>
          <w:szCs w:val="28"/>
        </w:rPr>
        <w:t xml:space="preserve"> №   </w:t>
      </w:r>
      <w:r>
        <w:rPr>
          <w:b/>
          <w:sz w:val="28"/>
          <w:szCs w:val="28"/>
          <w:u w:val="none"/>
        </w:rPr>
        <w:t>99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согласии с проектом изменений в Генеральный план сельского поселения Светлое Поле муниципального района Красноярский Самарской области и направлении его в Собрание представителей сельского поселения Светлое Поле муниципального района Красноярский Самарской области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Рассмотрев с учетом заключения о результатах публичных слушаний от 29.07.2024 проект решения Собрания представителей сельского поселения Светлое Поле муниципального района Красноярский «О внесении изменений в Генеральный план сельского поселения Светлое Поле муниципального района Красноярский Самарской области», руководствуясь частью 9 статьи 28 Градостроительного кодекса Российской Федерации, постановляю: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1.Согласиться с проектом решения Собрания представителей сельского поселения Светлое Поле муниципального района Красноярский «О внесении изменений в Генеральный план сельского поселения Светлое Поле муниципального района Красноярский Самарской области».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2.Направить указанный проект решения Собрания представителей сельского поселения Светлое Поле муниципального района  Красноярский «О внесении изменений в Генеральный план сельского поселения Светлое Поле муниципального района Красноярский Самарской области», протокол публичных слушаний, а также заключение о результатах публичных слушаний по указанному проекту на рассмотрение в Собрание представителей сельского поселения Светлое Поле муниципального района Красноярский Самарской области.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3. Настоящее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остановление вступает в силу со дня его принятия.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Светлое Поле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Красноярский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sz w:val="28"/>
          <w:szCs w:val="28"/>
        </w:rPr>
        <w:t>Самарской области</w:t>
        <w:tab/>
        <w:tab/>
        <w:tab/>
        <w:tab/>
        <w:tab/>
        <w:tab/>
        <w:tab/>
        <w:t>И.А. Старков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85c9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qFormat/>
    <w:rsid w:val="00a77c1f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qFormat/>
    <w:rsid w:val="00a77c1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LibreOffice/5.1.2.2$Windows_x86 LibreOffice_project/d3bf12ecb743fc0d20e0be0c58ca359301eb705f</Application>
  <Pages>2</Pages>
  <Words>201</Words>
  <Characters>1532</Characters>
  <CharactersWithSpaces>1738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2019-12-12T10:48:00Z</dcterms:created>
  <dc:creator>1</dc:creator>
  <dc:description/>
  <dc:language>ru-RU</dc:language>
  <cp:lastModifiedBy/>
  <cp:lastPrinted>2016-01-31T12:30:00Z</cp:lastPrinted>
  <dcterms:modified xsi:type="dcterms:W3CDTF">2024-10-24T16:24:41Z</dcterms:modified>
  <cp:revision>13</cp:revision>
  <dc:subject/>
  <dc:title>АДМИНИСТРАЦИЯ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